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Gminnej Komisji Wyborczej w Kroczycach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18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Gminy Kroczyce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Gminna Komisja Wyborcza w Kroczycach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Gminy Kroczyce,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„LEPSZA PRZYSZŁOŚĆ”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ANETY GŁAŻEWSKIEJ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WSPÓLNIE MOŻEMY WIĘCEJ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Liście kandydatów komitetu wyborczego niespełniającego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zarejestrowanej w jednym okręgu wyborczym w wyborach do Rady Gminy Kroczyce, przyznano następujący numer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WSPÓLNIE DLA POWIATU ZAWIERCIAŃSKIEGO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Gminnej Komisji Wyborczej w Kroczycach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Martyna Wojciechowska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